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06"/>
        <w:gridCol w:w="1514"/>
        <w:gridCol w:w="1410"/>
        <w:gridCol w:w="1410"/>
        <w:gridCol w:w="1351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合肥市儿童福利院2023年公开招聘编外聘用工作人员报名表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机关、事业单位在编人员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是否在最低服务年限内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职业（执业）资格</w:t>
            </w:r>
            <w:bookmarkStart w:id="0" w:name="_GoBack"/>
            <w:bookmarkEnd w:id="0"/>
          </w:p>
        </w:tc>
        <w:tc>
          <w:tcPr>
            <w:tcW w:w="7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备用手机号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1）本人所填信息、照片等以及所有环节提供的证件、证明等相关材料均真实、准确、有效。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2）本人对报考表内容负责，承担由此产生的全部责任。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签名：                    年   月   日</w:t>
            </w:r>
          </w:p>
        </w:tc>
      </w:tr>
    </w:tbl>
    <w:p/>
    <w:sectPr>
      <w:pgSz w:w="11906" w:h="16838"/>
      <w:pgMar w:top="454" w:right="57" w:bottom="283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M2FjYmQyYjQwMThkZDI3NzBmNWQyMTU2NzIyNmQifQ=="/>
  </w:docVars>
  <w:rsids>
    <w:rsidRoot w:val="754C0B0E"/>
    <w:rsid w:val="2CBE545E"/>
    <w:rsid w:val="5EB85F89"/>
    <w:rsid w:val="754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2023-09-15T05:27:00Z</dcterms:created>
  <dc:creator>DELL</dc:creator>
  <cp:lastModifiedBy>江福娟</cp:lastModifiedBy>
  <dcterms:modified xsi:type="dcterms:W3CDTF">2023-10-20T08:43:45Z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B2D103DDE2FA492C9C0099FEB06A6277_13</vt:lpwstr>
  </property>
</Properties>
</file>